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Helvetica" w:cs="Helvetica" w:hAnsi="Helvetica" w:eastAsia="Helvetica"/>
          <w:b w:val="1"/>
          <w:bCs w:val="1"/>
          <w:outline w:val="0"/>
          <w:color w:val="255a94"/>
          <w:sz w:val="40"/>
          <w:szCs w:val="40"/>
          <w14:textFill>
            <w14:solidFill>
              <w14:srgbClr w14:val="265B9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55a94"/>
          <w:sz w:val="40"/>
          <w:szCs w:val="40"/>
          <w:rtl w:val="0"/>
          <w:lang w:val="nl-NL"/>
          <w14:textFill>
            <w14:solidFill>
              <w14:srgbClr w14:val="265B94"/>
            </w14:solidFill>
          </w14:textFill>
        </w:rPr>
        <w:t>Aanme</w:t>
      </w:r>
      <w:r>
        <w:rPr>
          <w:rFonts w:ascii="Helvetica" w:hAnsi="Helvetica"/>
          <w:b w:val="1"/>
          <w:bCs w:val="1"/>
          <w:outline w:val="0"/>
          <w:color w:val="255a94"/>
          <w:sz w:val="40"/>
          <w:szCs w:val="40"/>
          <w:rtl w:val="0"/>
          <w:lang w:val="nl-NL"/>
          <w14:textFill>
            <w14:solidFill>
              <w14:srgbClr w14:val="265B94"/>
            </w14:solidFill>
          </w14:textFill>
        </w:rPr>
        <w:t>ldformulier</w:t>
      </w:r>
      <w:r>
        <w:rPr>
          <w:rFonts w:ascii="Helvetica" w:hAnsi="Helvetica"/>
          <w:b w:val="1"/>
          <w:bCs w:val="1"/>
          <w:outline w:val="0"/>
          <w:color w:val="255a94"/>
          <w:sz w:val="40"/>
          <w:szCs w:val="40"/>
          <w:rtl w:val="0"/>
          <w:lang w:val="nl-NL"/>
          <w14:textFill>
            <w14:solidFill>
              <w14:srgbClr w14:val="265B94"/>
            </w14:solidFill>
          </w14:textFill>
        </w:rPr>
        <w:t xml:space="preserve"> Kinderfeestje</w:t>
      </w:r>
    </w:p>
    <w:p>
      <w:pPr>
        <w:pStyle w:val="Hoofdtekst"/>
        <w:bidi w:val="0"/>
        <w:rPr>
          <w:sz w:val="24"/>
          <w:szCs w:val="24"/>
        </w:rPr>
      </w:pPr>
      <w:r>
        <w:rPr>
          <w:sz w:val="10"/>
          <w:szCs w:val="10"/>
          <w:rtl w:val="0"/>
          <w:lang w:val="nl-NL"/>
        </w:rPr>
        <w:t xml:space="preserve"> </w:t>
      </w:r>
      <w:r>
        <w:rPr>
          <w:rtl w:val="0"/>
        </w:rPr>
        <w:t>Vier een superleuk</w:t>
      </w:r>
      <w:r>
        <w:rPr>
          <w:rtl w:val="0"/>
        </w:rPr>
        <w:t>e,</w:t>
      </w:r>
      <w:r>
        <w:rPr>
          <w:rtl w:val="0"/>
        </w:rPr>
        <w:t xml:space="preserve"> </w:t>
      </w:r>
      <w:r>
        <w:rPr>
          <w:sz w:val="24"/>
          <w:szCs w:val="24"/>
          <w:rtl w:val="0"/>
          <w:lang w:val="nl-NL"/>
        </w:rPr>
        <w:t>actieve en gezellige middag vol RC-racen en plezier.</w:t>
      </w:r>
    </w:p>
    <w:p>
      <w:pPr>
        <w:pStyle w:val="Hoofdtekst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nl-NL"/>
        </w:rPr>
        <w:t xml:space="preserve">Vul het formulier in </w:t>
      </w:r>
      <w:r>
        <w:rPr>
          <w:sz w:val="24"/>
          <w:szCs w:val="24"/>
          <w:rtl w:val="0"/>
          <w:lang w:val="nl-NL"/>
        </w:rPr>
        <w:t xml:space="preserve">(Vervang de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☐</w:t>
      </w:r>
      <w:r>
        <w:rPr>
          <w:sz w:val="24"/>
          <w:szCs w:val="24"/>
          <w:rtl w:val="0"/>
          <w:lang w:val="nl-NL"/>
        </w:rPr>
        <w:t>door X om je keuze aan te geven)</w:t>
      </w:r>
      <w:r>
        <w:rPr>
          <w:sz w:val="24"/>
          <w:szCs w:val="24"/>
          <w:rtl w:val="0"/>
          <w:lang w:val="nl-NL"/>
        </w:rPr>
        <w:t xml:space="preserve"> en mail naar 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"mailto:secretaris@hfccracing.nl"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nl-NL"/>
        </w:rPr>
        <w:t>secretaris@hfccracing.nl</w:t>
      </w:r>
      <w:r>
        <w:rPr>
          <w:sz w:val="24"/>
          <w:szCs w:val="24"/>
        </w:rPr>
        <w:fldChar w:fldCharType="end" w:fldLock="0"/>
      </w:r>
    </w:p>
    <w:p>
      <w:pPr>
        <w:pStyle w:val="Hoofdtekst"/>
        <w:rPr>
          <w:sz w:val="20"/>
          <w:szCs w:val="20"/>
        </w:rPr>
      </w:pPr>
      <w:r>
        <w:rPr>
          <w:sz w:val="26"/>
          <w:szCs w:val="26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3549051</wp:posOffset>
            </wp:positionH>
            <wp:positionV relativeFrom="line">
              <wp:posOffset>88809</wp:posOffset>
            </wp:positionV>
            <wp:extent cx="2564656" cy="1397620"/>
            <wp:effectExtent l="0" t="0" r="0" b="0"/>
            <wp:wrapThrough wrapText="bothSides" distL="152400" distR="152400">
              <wp:wrapPolygon edited="1">
                <wp:start x="0" y="3"/>
                <wp:lineTo x="0" y="21599"/>
                <wp:lineTo x="21600" y="21599"/>
                <wp:lineTo x="21600" y="3"/>
                <wp:lineTo x="0" y="3"/>
              </wp:wrapPolygon>
            </wp:wrapThrough>
            <wp:docPr id="1073741826" name="officeArt object" descr="hero-kinderfeestj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ero-kinderfeestje.png" descr="hero-kinderfeestj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18256"/>
                    <a:stretch>
                      <a:fillRect/>
                    </a:stretch>
                  </pic:blipFill>
                  <pic:spPr>
                    <a:xfrm>
                      <a:off x="0" y="0"/>
                      <a:ext cx="2564656" cy="13976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Naam jarige: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Voorkeursdatum feestje en evt. alternatief :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__________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__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___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__      </w:t>
      </w:r>
      <w:r>
        <w:rPr>
          <w:rFonts w:ascii="Helvetica" w:hAnsi="Helvetica" w:hint="default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–         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______________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_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Naam ouder/verzorger: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Achternaam: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Telefoonnummer: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E-mailadres: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  <w:sectPr>
          <w:headerReference w:type="default" r:id="rId5"/>
          <w:footerReference w:type="default" r:id="rId6"/>
          <w:pgSz w:w="11906" w:h="16838" w:orient="portrait"/>
          <w:pgMar w:top="567" w:right="1134" w:bottom="283" w:left="1134" w:header="283" w:footer="283"/>
          <w:bidi w:val="0"/>
        </w:sect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Aantal kinderen: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 xml:space="preserve"> ______________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_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en-US"/>
          <w14:textFill>
            <w14:solidFill>
              <w14:srgbClr w14:val="000000"/>
            </w14:solidFill>
          </w14:textFill>
        </w:rPr>
        <w:t>____________</w:t>
      </w:r>
      <w:r>
        <w:rPr>
          <w:rFonts w:ascii="Helvetica" w:cs="Helvetica" w:hAnsi="Helvetica" w:eastAsia="Helvetica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HFCC Racetaart: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Racetaart voor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10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kinderen + begeleiders (</w:t>
      </w:r>
      <w:r>
        <w:rPr>
          <w:rFonts w:ascii="Helvetica" w:hAnsi="Helvetica" w:hint="default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 xml:space="preserve">€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30)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Racetaart voor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6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kinderen + begeleiders (</w:t>
      </w:r>
      <w:r>
        <w:rPr>
          <w:rFonts w:ascii="Helvetica" w:hAnsi="Helvetica" w:hint="default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 xml:space="preserve">€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20)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Broodjes knakworst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: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1 broodje per kind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Helvetica" w:hAnsi="Helvetica" w:hint="default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€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2,50 p.p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)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outline w:val="0"/>
          <w:color w:val="000000"/>
          <w:rtl w:val="0"/>
          <w:lang w:val="nl-NL"/>
          <w14:textFill>
            <w14:solidFill>
              <w14:srgbClr w14:val="000000"/>
            </w14:solidFill>
          </w14:textFill>
        </w:rPr>
        <w:t>2 broodjes per kind</w:t>
      </w:r>
      <w:r>
        <w:rPr>
          <w:rFonts w:ascii="Helvetica" w:hAnsi="Helvetica"/>
          <w:outline w:val="0"/>
          <w:color w:val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€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4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 p.p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)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Gezond:</w:t>
      </w:r>
      <w:r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Bakjes gesneden groenten; komkommer, worteltjes, rode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paprika 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Helvetica" w:hAnsi="Helvetica" w:hint="default"/>
          <w:b w:val="0"/>
          <w:bCs w:val="0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 xml:space="preserve">€ 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15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14:textFill>
            <w14:solidFill>
              <w14:srgbClr w14:val="000000"/>
            </w14:solidFill>
          </w14:textFill>
        </w:rPr>
        <w:t>)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Lekker fris: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Waterijsjes (</w:t>
      </w:r>
      <w:r>
        <w:rPr>
          <w:rFonts w:ascii="Helvetica" w:hAnsi="Helvetica" w:hint="default"/>
          <w:b w:val="0"/>
          <w:bCs w:val="0"/>
          <w:outline w:val="0"/>
          <w:color w:val="000000"/>
          <w:sz w:val="22"/>
          <w:szCs w:val="22"/>
          <w:rtl w:val="0"/>
          <w:lang w:val="pt-PT"/>
          <w14:textFill>
            <w14:solidFill>
              <w14:srgbClr w14:val="000000"/>
            </w14:solidFill>
          </w14:textFill>
        </w:rPr>
        <w:t xml:space="preserve">€ </w:t>
      </w:r>
      <w:r>
        <w:rPr>
          <w:rFonts w:ascii="Helvetica" w:hAnsi="Helvetica"/>
          <w:b w:val="0"/>
          <w:bCs w:val="0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1,50  p/p)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Cadeautjes uitpakken?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Ja, vooraf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000000"/>
          <w:sz w:val="36"/>
          <w:szCs w:val="36"/>
          <w:rtl w:val="0"/>
          <w14:textFill>
            <w14:solidFill>
              <w14:srgbClr w14:val="000000"/>
            </w14:solidFill>
          </w14:textFill>
        </w:rPr>
        <w:t>☐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Ja, tijdens een korte pauze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0"/>
          <w:bCs w:val="0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Dieetwensen of allergie</w:t>
      </w:r>
      <w:r>
        <w:rPr>
          <w:rFonts w:ascii="Helvetica" w:hAnsi="Helvetica" w:hint="default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ë</w:t>
      </w: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de-DE"/>
          <w14:textFill>
            <w14:solidFill>
              <w14:srgbClr w14:val="000000"/>
            </w14:solidFill>
          </w14:textFill>
        </w:rPr>
        <w:t>n: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</w:t>
      </w:r>
      <w:r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192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rtl w:val="0"/>
          <w:lang w:val="nl-NL"/>
          <w14:textFill>
            <w14:solidFill>
              <w14:srgbClr w14:val="000000"/>
            </w14:solidFill>
          </w14:textFill>
        </w:rPr>
        <w:t>Overige wensen:</w:t>
      </w:r>
      <w:r>
        <w:rPr>
          <w:rFonts w:ascii="Helvetica" w:hAnsi="Helvetica"/>
          <w:b w:val="1"/>
          <w:bCs w:val="1"/>
          <w:outline w:val="0"/>
          <w:color w:val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b w:val="1"/>
          <w:bCs w:val="1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14:textFill>
            <w14:solidFill>
              <w14:srgbClr w14:val="000000"/>
            </w14:solidFill>
          </w14:textFill>
        </w:rPr>
        <w:sectPr>
          <w:type w:val="continuous"/>
          <w:pgSz w:w="11906" w:h="16838" w:orient="portrait"/>
          <w:pgMar w:top="567" w:right="1134" w:bottom="283" w:left="1134" w:header="283" w:footer="283"/>
          <w:cols w:num="2" w:equalWidth="0">
            <w:col w:w="5187" w:space="482"/>
            <w:col w:w="3969" w:space="0"/>
          </w:cols>
          <w:bidi w:val="0"/>
        </w:sectPr>
      </w:pPr>
      <w:r>
        <w:rPr>
          <w:rFonts w:ascii="Helvetica" w:hAnsi="Helvetica"/>
          <w:b w:val="1"/>
          <w:bCs w:val="1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</w:t>
      </w:r>
      <w:r>
        <w:rPr>
          <w:rFonts w:ascii="Helvetica" w:cs="Helvetica" w:hAnsi="Helvetica" w:eastAsia="Helvetica"/>
          <w:b w:val="1"/>
          <w:bCs w:val="1"/>
          <w:outline w:val="0"/>
          <w:color w:val="000000"/>
          <w14:textFill>
            <w14:solidFill>
              <w14:srgbClr w14:val="000000"/>
            </w14:solidFill>
          </w14:textFill>
        </w:rPr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444444"/>
          <w:sz w:val="22"/>
          <w:szCs w:val="22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444444"/>
          <w:sz w:val="22"/>
          <w:szCs w:val="22"/>
          <w:rtl w:val="0"/>
          <w:lang w:val="nl-NL"/>
          <w14:textFill>
            <w14:solidFill>
              <w14:srgbClr w14:val="444444"/>
            </w14:solidFill>
          </w14:textFill>
        </w:rPr>
        <w:t xml:space="preserve">Datum,  handtekening 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12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12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360" w:lineRule="auto"/>
        <w:jc w:val="left"/>
        <w:rPr>
          <w:rFonts w:ascii="Helvetica" w:cs="Helvetica" w:hAnsi="Helvetica" w:eastAsia="Helvetica"/>
          <w:b w:val="1"/>
          <w:bCs w:val="1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  <w:outline w:val="0"/>
          <w:color w:val="000000"/>
          <w:sz w:val="20"/>
          <w:szCs w:val="2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i w:val="1"/>
          <w:iCs w:val="1"/>
          <w:outline w:val="0"/>
          <w:color w:val="000000"/>
          <w:sz w:val="20"/>
          <w:szCs w:val="20"/>
          <w:rtl w:val="0"/>
          <w:lang w:val="nl-NL"/>
          <w14:textFill>
            <w14:solidFill>
              <w14:srgbClr w14:val="000000"/>
            </w14:solidFill>
          </w14:textFill>
        </w:rPr>
        <w:t>Betaling van de factuur dient te zijn voldaan minmaal 2 weken voor de aanvangsdatum.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  <w:outline w:val="0"/>
          <w:color w:val="000000"/>
          <w:sz w:val="20"/>
          <w:szCs w:val="20"/>
          <w14:textFill>
            <w14:solidFill>
              <w14:srgbClr w14:val="000000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  <w:outline w:val="0"/>
          <w:color w:val="000000"/>
          <w:sz w:val="20"/>
          <w:szCs w:val="2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i w:val="1"/>
          <w:iCs w:val="1"/>
          <w:outline w:val="0"/>
          <w:color w:val="000000"/>
          <w:sz w:val="20"/>
          <w:szCs w:val="20"/>
          <w:rtl w:val="0"/>
          <w:lang w:val="nl-NL"/>
          <w14:textFill>
            <w14:solidFill>
              <w14:srgbClr w14:val="000000"/>
            </w14:solidFill>
          </w14:textFill>
        </w:rPr>
        <w:t>Het is niet toegestaan eigen etenswaren mee te nemen .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" w:lineRule="auto"/>
        <w:jc w:val="center"/>
        <w:rPr>
          <w:rFonts w:ascii="Helvetica" w:cs="Helvetica" w:hAnsi="Helvetica" w:eastAsia="Helvetica"/>
          <w:outline w:val="0"/>
          <w:color w:val="444444"/>
          <w:sz w:val="18"/>
          <w:szCs w:val="18"/>
          <w14:textFill>
            <w14:solidFill>
              <w14:srgbClr w14:val="444444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Helvetica" w:cs="Helvetica" w:hAnsi="Helvetica" w:eastAsia="Helvetica"/>
          <w:outline w:val="0"/>
          <w:color w:val="444444"/>
          <w:sz w:val="18"/>
          <w:szCs w:val="18"/>
          <w14:textFill>
            <w14:solidFill>
              <w14:srgbClr w14:val="444444"/>
            </w14:solidFill>
          </w14:textFill>
        </w:rPr>
      </w:pP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  <w:rPr>
          <w:rFonts w:ascii="Helvetica" w:cs="Helvetica" w:hAnsi="Helvetica" w:eastAsia="Helvetica"/>
          <w:outline w:val="0"/>
          <w:color w:val="444444"/>
          <w:sz w:val="18"/>
          <w:szCs w:val="18"/>
          <w14:textFill>
            <w14:solidFill>
              <w14:srgbClr w14:val="444444"/>
            </w14:solidFill>
          </w14:textFill>
        </w:rPr>
      </w:pP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>(*) Bevat mogelijk ROGGE, PINDA'S, NOTEN, LUPINE. LET OP! ALLERGENENINFORMATIE: uitsluitend op basis van receptuur, omdat contact met ander gebak niet uit te sluiten is kan nooit 100%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>garantie gegeven worden op afwezigheid van allergenen. Voedingswaarde/valeur nutritive/nutritional value/N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sv-SE"/>
          <w14:textFill>
            <w14:solidFill>
              <w14:srgbClr w14:val="444444"/>
            </w14:solidFill>
          </w14:textFill>
        </w:rPr>
        <w:t>Ä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pt-PT"/>
          <w14:textFill>
            <w14:solidFill>
              <w14:srgbClr w14:val="444444"/>
            </w14:solidFill>
          </w14:textFill>
        </w:rPr>
        <w:t xml:space="preserve">hrwerte/valor nutritivo energie / 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en-US"/>
          <w14:textFill>
            <w14:solidFill>
              <w14:srgbClr w14:val="444444"/>
            </w14:solidFill>
          </w14:textFill>
        </w:rPr>
        <w:t>nergie / energy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pt-PT"/>
          <w14:textFill>
            <w14:solidFill>
              <w14:srgbClr w14:val="444444"/>
            </w14:solidFill>
          </w14:textFill>
        </w:rPr>
        <w:t>Energie / valor energ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it-IT"/>
          <w14:textFill>
            <w14:solidFill>
              <w14:srgbClr w14:val="444444"/>
            </w14:solidFill>
          </w14:textFill>
        </w:rPr>
        <w:t>tico vetten /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>graisses / fat / Fett / grasas waarvan verzadigde vetzuren / dont acides gras satur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en-US"/>
          <w14:textFill>
            <w14:solidFill>
              <w14:srgbClr w14:val="444444"/>
            </w14:solidFill>
          </w14:textFill>
        </w:rPr>
        <w:t>s / of which saturates / davon ges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sv-SE"/>
          <w14:textFill>
            <w14:solidFill>
              <w14:srgbClr w14:val="444444"/>
            </w14:solidFill>
          </w14:textFill>
        </w:rPr>
        <w:t>Ä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de-DE"/>
          <w14:textFill>
            <w14:solidFill>
              <w14:srgbClr w14:val="444444"/>
            </w14:solidFill>
          </w14:textFill>
        </w:rPr>
        <w:t>ttigte Fetts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sv-SE"/>
          <w14:textFill>
            <w14:solidFill>
              <w14:srgbClr w14:val="444444"/>
            </w14:solidFill>
          </w14:textFill>
        </w:rPr>
        <w:t>Ä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es-ES_tradnl"/>
          <w14:textFill>
            <w14:solidFill>
              <w14:srgbClr w14:val="444444"/>
            </w14:solidFill>
          </w14:textFill>
        </w:rPr>
        <w:t xml:space="preserve">uren / de las cuales 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14:textFill>
            <w14:solidFill>
              <w14:srgbClr w14:val="444444"/>
            </w14:solidFill>
          </w14:textFill>
        </w:rPr>
        <w:t>Á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pt-PT"/>
          <w14:textFill>
            <w14:solidFill>
              <w14:srgbClr w14:val="444444"/>
            </w14:solidFill>
          </w14:textFill>
        </w:rPr>
        <w:t>cidos grasos saturados koolhydraten / glucides /</w:t>
      </w:r>
    </w:p>
    <w:p>
      <w:pPr>
        <w:pStyle w:val="Standa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 w:val="1"/>
        <w:spacing w:before="0" w:line="240" w:lineRule="auto"/>
        <w:jc w:val="center"/>
      </w:pP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>carbohydrates / Kohlenhydrate / hidratos de carbono Per/pour/per/pro/por (100 g) 1181 kJ / 282 kcal 14.0g 9.0g waarvan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en-US"/>
          <w14:textFill>
            <w14:solidFill>
              <w14:srgbClr w14:val="444444"/>
            </w14:solidFill>
          </w14:textFill>
        </w:rPr>
        <w:t>suikers / dont sucres / of which sugars / davon Zucker / de los cuales az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14:textFill>
            <w14:solidFill>
              <w14:srgbClr w14:val="444444"/>
            </w14:solidFill>
          </w14:textFill>
        </w:rPr>
        <w:t>Ú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14:textFill>
            <w14:solidFill>
              <w14:srgbClr w14:val="444444"/>
            </w14:solidFill>
          </w14:textFill>
        </w:rPr>
        <w:t>cares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>vezels / fibres alimentaires / fibre / Ballaststoffe / fibra alimentaria eiwitten / prot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fr-FR"/>
          <w14:textFill>
            <w14:solidFill>
              <w14:srgbClr w14:val="444444"/>
            </w14:solidFill>
          </w14:textFill>
        </w:rPr>
        <w:t>É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de-DE"/>
          <w14:textFill>
            <w14:solidFill>
              <w14:srgbClr w14:val="444444"/>
            </w14:solidFill>
          </w14:textFill>
        </w:rPr>
        <w:t>ines / protein / Eiwei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:lang w:val="de-DE"/>
          <w14:textFill>
            <w14:solidFill>
              <w14:srgbClr w14:val="444444"/>
            </w14:solidFill>
          </w14:textFill>
        </w:rPr>
        <w:t xml:space="preserve">ß 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14:textFill>
            <w14:solidFill>
              <w14:srgbClr w14:val="444444"/>
            </w14:solidFill>
          </w14:textFill>
        </w:rPr>
        <w:t>/ prote</w:t>
      </w:r>
      <w:r>
        <w:rPr>
          <w:rFonts w:ascii="Helvetica" w:hAnsi="Helvetica" w:hint="default"/>
          <w:outline w:val="0"/>
          <w:color w:val="444444"/>
          <w:sz w:val="18"/>
          <w:szCs w:val="18"/>
          <w:rtl w:val="0"/>
          <w14:textFill>
            <w14:solidFill>
              <w14:srgbClr w14:val="444444"/>
            </w14:solidFill>
          </w14:textFill>
        </w:rPr>
        <w:t>Í</w:t>
      </w:r>
      <w:r>
        <w:rPr>
          <w:rFonts w:ascii="Helvetica" w:hAnsi="Helvetica"/>
          <w:outline w:val="0"/>
          <w:color w:val="444444"/>
          <w:sz w:val="18"/>
          <w:szCs w:val="18"/>
          <w:rtl w:val="0"/>
          <w:lang w:val="nl-NL"/>
          <w14:textFill>
            <w14:solidFill>
              <w14:srgbClr w14:val="444444"/>
            </w14:solidFill>
          </w14:textFill>
        </w:rPr>
        <w:t>nas zout / sel / salt / Salz / sal 36.0g 27.0g 0.0g 3.0g 0.43</w:t>
      </w:r>
    </w:p>
    <w:sectPr>
      <w:type w:val="continuous"/>
      <w:pgSz w:w="11906" w:h="16838" w:orient="portrait"/>
      <w:pgMar w:top="567" w:right="1134" w:bottom="283" w:left="1134" w:header="283" w:footer="28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tabs>
        <w:tab w:val="center" w:pos="4819"/>
        <w:tab w:val="right" w:pos="9638"/>
        <w:tab w:val="clear" w:pos="9020"/>
      </w:tabs>
      <w:suppressAutoHyphens w:val="1"/>
      <w:jc w:val="left"/>
    </w:pPr>
    <w:r>
      <w:rPr>
        <w:rFonts w:ascii="Helvetica" w:hAnsi="Helvetica"/>
        <w:outline w:val="0"/>
        <w:color w:val="444444"/>
        <w:sz w:val="18"/>
        <w:szCs w:val="18"/>
        <w:rtl w:val="0"/>
        <w:lang w:val="de-DE"/>
        <w14:textFill>
          <w14:solidFill>
            <w14:srgbClr w14:val="444444"/>
          </w14:solidFill>
        </w14:textFill>
      </w:rPr>
      <w:tab/>
      <w:t xml:space="preserve">© </w:t>
    </w:r>
    <w:r>
      <w:rPr>
        <w:rFonts w:ascii="Helvetica" w:hAnsi="Helvetica"/>
        <w:outline w:val="0"/>
        <w:color w:val="444444"/>
        <w:sz w:val="18"/>
        <w:szCs w:val="18"/>
        <w:rtl w:val="0"/>
        <w:lang w:val="nl-NL"/>
        <w14:textFill>
          <w14:solidFill>
            <w14:srgbClr w14:val="444444"/>
          </w14:solidFill>
        </w14:textFill>
      </w:rPr>
      <w:t xml:space="preserve">2026 HFCC Racing Den Haag </w:t>
    </w:r>
    <w:r>
      <w:rPr>
        <w:rFonts w:ascii="Helvetica" w:hAnsi="Helvetica" w:hint="default"/>
        <w:outline w:val="0"/>
        <w:color w:val="444444"/>
        <w:sz w:val="18"/>
        <w:szCs w:val="18"/>
        <w:rtl w:val="0"/>
        <w14:textFill>
          <w14:solidFill>
            <w14:srgbClr w14:val="444444"/>
          </w14:solidFill>
        </w14:textFill>
      </w:rPr>
      <w:t xml:space="preserve">– </w:t>
    </w:r>
    <w:r>
      <w:rPr>
        <w:rFonts w:ascii="Helvetica" w:hAnsi="Helvetica"/>
        <w:outline w:val="0"/>
        <w:color w:val="444444"/>
        <w:sz w:val="18"/>
        <w:szCs w:val="18"/>
        <w:rtl w:val="0"/>
        <w:lang w:val="nl-NL"/>
        <w14:textFill>
          <w14:solidFill>
            <w14:srgbClr w14:val="444444"/>
          </w14:solidFill>
        </w14:textFill>
      </w:rPr>
      <w:t>Alle rechten voorbehouden.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tabs>
        <w:tab w:val="center" w:pos="4819"/>
        <w:tab w:val="right" w:pos="9638"/>
        <w:tab w:val="clear" w:pos="9020"/>
      </w:tabs>
      <w:jc w:val="left"/>
    </w:pPr>
    <w:r>
      <w:tab/>
    </w:r>
    <w:r>
      <w:drawing xmlns:a="http://schemas.openxmlformats.org/drawingml/2006/main">
        <wp:inline distT="0" distB="0" distL="0" distR="0">
          <wp:extent cx="2200023" cy="719903"/>
          <wp:effectExtent l="0" t="0" r="0" b="0"/>
          <wp:docPr id="1073741825" name="officeArt object" descr="LOGO_HFCC_2025_STD_S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_HFCC_2025_STD_SM.jpg" descr="LOGO_HFCC_2025_STD_SM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023" cy="71990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